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34B" w:rsidRPr="008B1A04" w:rsidRDefault="0075034B">
      <w:pPr>
        <w:rPr>
          <w:rFonts w:cs="2  Badr" w:hint="cs"/>
          <w:b/>
          <w:bCs/>
          <w:sz w:val="28"/>
          <w:szCs w:val="28"/>
          <w:rtl/>
          <w:lang w:bidi="fa-IR"/>
        </w:rPr>
      </w:pPr>
    </w:p>
    <w:p w:rsidR="00E2469C" w:rsidRPr="008B1A04" w:rsidRDefault="00E2469C" w:rsidP="00E2469C">
      <w:pPr>
        <w:jc w:val="center"/>
        <w:rPr>
          <w:rFonts w:cs="2  Badr" w:hint="cs"/>
          <w:b/>
          <w:bCs/>
          <w:sz w:val="28"/>
          <w:szCs w:val="28"/>
          <w:rtl/>
          <w:lang w:bidi="fa-IR"/>
        </w:rPr>
      </w:pPr>
      <w:r w:rsidRPr="008B1A04">
        <w:rPr>
          <w:rFonts w:cs="2  Badr" w:hint="cs"/>
          <w:b/>
          <w:bCs/>
          <w:sz w:val="28"/>
          <w:szCs w:val="28"/>
          <w:rtl/>
          <w:lang w:bidi="fa-IR"/>
        </w:rPr>
        <w:t>بسمه تعالي</w:t>
      </w:r>
    </w:p>
    <w:p w:rsidR="00E2469C" w:rsidRPr="008B1A04" w:rsidRDefault="00E2469C" w:rsidP="00E2469C">
      <w:pPr>
        <w:jc w:val="right"/>
        <w:rPr>
          <w:rFonts w:cs="2  Badr" w:hint="cs"/>
          <w:b/>
          <w:bCs/>
          <w:sz w:val="28"/>
          <w:szCs w:val="28"/>
          <w:rtl/>
          <w:lang w:bidi="fa-IR"/>
        </w:rPr>
      </w:pPr>
    </w:p>
    <w:p w:rsidR="00E2469C" w:rsidRPr="008B1A04" w:rsidRDefault="00E2469C" w:rsidP="00E2469C">
      <w:pPr>
        <w:jc w:val="right"/>
        <w:rPr>
          <w:rFonts w:cs="2  Badr" w:hint="cs"/>
          <w:b/>
          <w:bCs/>
          <w:sz w:val="28"/>
          <w:szCs w:val="28"/>
          <w:rtl/>
          <w:lang w:bidi="fa-IR"/>
        </w:rPr>
      </w:pPr>
      <w:r w:rsidRPr="008B1A04">
        <w:rPr>
          <w:rFonts w:cs="2  Badr" w:hint="cs"/>
          <w:b/>
          <w:bCs/>
          <w:sz w:val="28"/>
          <w:szCs w:val="28"/>
          <w:rtl/>
          <w:lang w:bidi="fa-IR"/>
        </w:rPr>
        <w:t xml:space="preserve">رياست </w:t>
      </w:r>
      <w:r w:rsidR="00054247" w:rsidRPr="008B1A04">
        <w:rPr>
          <w:rFonts w:cs="2  Badr" w:hint="cs"/>
          <w:b/>
          <w:bCs/>
          <w:sz w:val="28"/>
          <w:szCs w:val="28"/>
          <w:rtl/>
          <w:lang w:bidi="fa-IR"/>
        </w:rPr>
        <w:t>محترم شعبه اول دادگاه عمومي</w:t>
      </w:r>
      <w:r w:rsidR="008B1A04" w:rsidRPr="008B1A04">
        <w:rPr>
          <w:rFonts w:cs="2  Badr" w:hint="cs"/>
          <w:b/>
          <w:bCs/>
          <w:sz w:val="28"/>
          <w:szCs w:val="28"/>
          <w:rtl/>
          <w:lang w:bidi="fa-IR"/>
        </w:rPr>
        <w:t xml:space="preserve"> حقوقي</w:t>
      </w:r>
      <w:r w:rsidR="00054247" w:rsidRPr="008B1A04">
        <w:rPr>
          <w:rFonts w:cs="2  Badr" w:hint="cs"/>
          <w:b/>
          <w:bCs/>
          <w:sz w:val="28"/>
          <w:szCs w:val="28"/>
          <w:rtl/>
          <w:lang w:bidi="fa-IR"/>
        </w:rPr>
        <w:t xml:space="preserve"> خوانسار:</w:t>
      </w:r>
    </w:p>
    <w:p w:rsidR="008B1A04" w:rsidRPr="008B1A04" w:rsidRDefault="008B1A04" w:rsidP="00E2469C">
      <w:pPr>
        <w:jc w:val="right"/>
        <w:rPr>
          <w:rFonts w:cs="2  Badr" w:hint="cs"/>
          <w:b/>
          <w:bCs/>
          <w:sz w:val="28"/>
          <w:szCs w:val="28"/>
          <w:rtl/>
          <w:lang w:bidi="fa-IR"/>
        </w:rPr>
      </w:pPr>
      <w:r w:rsidRPr="008B1A04">
        <w:rPr>
          <w:rFonts w:cs="2  Badr" w:hint="cs"/>
          <w:b/>
          <w:bCs/>
          <w:sz w:val="28"/>
          <w:szCs w:val="28"/>
          <w:rtl/>
          <w:lang w:bidi="fa-IR"/>
        </w:rPr>
        <w:t>با سلام:</w:t>
      </w:r>
    </w:p>
    <w:p w:rsidR="00054247" w:rsidRPr="008B1A04" w:rsidRDefault="00054247" w:rsidP="00E2469C">
      <w:pPr>
        <w:jc w:val="right"/>
        <w:rPr>
          <w:rFonts w:cs="2  Badr" w:hint="cs"/>
          <w:b/>
          <w:bCs/>
          <w:sz w:val="28"/>
          <w:szCs w:val="28"/>
          <w:rtl/>
          <w:lang w:bidi="fa-IR"/>
        </w:rPr>
      </w:pPr>
      <w:r w:rsidRPr="008B1A04">
        <w:rPr>
          <w:rFonts w:cs="2  Badr" w:hint="cs"/>
          <w:b/>
          <w:bCs/>
          <w:sz w:val="28"/>
          <w:szCs w:val="28"/>
          <w:rtl/>
          <w:lang w:bidi="fa-IR"/>
        </w:rPr>
        <w:t>احتراماً اينجانب وحيد سروريان به وكالت از آقاي عطاء شريفي در پرونده كلاسه 930664 خواهان تصحيح راي شماره 930113 به استناد ماده 309 قانون آيين دادرسي مدني به شرح ذيل مي باشم.</w:t>
      </w:r>
    </w:p>
    <w:p w:rsidR="00054247" w:rsidRPr="008B1A04" w:rsidRDefault="00054247" w:rsidP="00054247">
      <w:pPr>
        <w:pStyle w:val="ListParagraph"/>
        <w:jc w:val="right"/>
        <w:rPr>
          <w:rFonts w:cs="2  Badr" w:hint="cs"/>
          <w:b/>
          <w:bCs/>
          <w:sz w:val="28"/>
          <w:szCs w:val="28"/>
          <w:rtl/>
          <w:lang w:bidi="fa-IR"/>
        </w:rPr>
      </w:pPr>
      <w:r w:rsidRPr="008B1A04">
        <w:rPr>
          <w:rFonts w:cs="2  Badr" w:hint="cs"/>
          <w:b/>
          <w:bCs/>
          <w:sz w:val="28"/>
          <w:szCs w:val="28"/>
          <w:rtl/>
          <w:lang w:bidi="fa-IR"/>
        </w:rPr>
        <w:t xml:space="preserve">1 </w:t>
      </w:r>
      <w:r w:rsidRPr="008B1A04">
        <w:rPr>
          <w:b/>
          <w:bCs/>
          <w:sz w:val="28"/>
          <w:szCs w:val="28"/>
          <w:rtl/>
          <w:lang w:bidi="fa-IR"/>
        </w:rPr>
        <w:t>–</w:t>
      </w:r>
      <w:r w:rsidRPr="008B1A04">
        <w:rPr>
          <w:rFonts w:cs="2  Badr" w:hint="cs"/>
          <w:b/>
          <w:bCs/>
          <w:sz w:val="28"/>
          <w:szCs w:val="28"/>
          <w:rtl/>
          <w:lang w:bidi="fa-IR"/>
        </w:rPr>
        <w:t xml:space="preserve"> در خط دوم دادنامه مبلغ چك بانك ملي ايران يازده ميليون ريال ذكر شده كه صحيح نمي باشد. كه با توجه به دادخواست تقديمي و كپي مصدق چك شماره 217532 </w:t>
      </w:r>
      <w:r w:rsidR="008E7ABE" w:rsidRPr="008B1A04">
        <w:rPr>
          <w:rFonts w:cs="2  Badr" w:hint="cs"/>
          <w:b/>
          <w:bCs/>
          <w:sz w:val="28"/>
          <w:szCs w:val="28"/>
          <w:rtl/>
          <w:lang w:bidi="fa-IR"/>
        </w:rPr>
        <w:t>مبلغ پانزده ميليون ريال صحيح مي باشد.</w:t>
      </w:r>
    </w:p>
    <w:p w:rsidR="008E7ABE" w:rsidRDefault="008E7ABE" w:rsidP="008E7ABE">
      <w:pPr>
        <w:pStyle w:val="ListParagraph"/>
        <w:jc w:val="right"/>
        <w:rPr>
          <w:rFonts w:cs="2  Badr" w:hint="cs"/>
          <w:b/>
          <w:bCs/>
          <w:sz w:val="28"/>
          <w:szCs w:val="28"/>
          <w:rtl/>
          <w:lang w:bidi="fa-IR"/>
        </w:rPr>
      </w:pPr>
      <w:r w:rsidRPr="008B1A04">
        <w:rPr>
          <w:rFonts w:cs="2  Badr" w:hint="cs"/>
          <w:b/>
          <w:bCs/>
          <w:sz w:val="28"/>
          <w:szCs w:val="28"/>
          <w:rtl/>
          <w:lang w:bidi="fa-IR"/>
        </w:rPr>
        <w:t xml:space="preserve">2 </w:t>
      </w:r>
      <w:r w:rsidRPr="008B1A04">
        <w:rPr>
          <w:b/>
          <w:bCs/>
          <w:sz w:val="28"/>
          <w:szCs w:val="28"/>
          <w:rtl/>
          <w:lang w:bidi="fa-IR"/>
        </w:rPr>
        <w:t>–</w:t>
      </w:r>
      <w:r w:rsidRPr="008B1A04">
        <w:rPr>
          <w:rFonts w:cs="2  Badr" w:hint="cs"/>
          <w:b/>
          <w:bCs/>
          <w:sz w:val="28"/>
          <w:szCs w:val="28"/>
          <w:rtl/>
          <w:lang w:bidi="fa-IR"/>
        </w:rPr>
        <w:t xml:space="preserve"> محكوميت خوانده به حق الوكاله وكيل نيز در دادنامه تصريح نشده كه با توجه به شرح دادخواست در صفحه دوم برگ دادخواست خواهان اصلاح دادنامه وفق مقررات مي باشم. صميمانه از بذل عنايات شما تشكر و قدرداني مي نمايم.</w:t>
      </w:r>
    </w:p>
    <w:p w:rsidR="008B1A04" w:rsidRPr="008B1A04" w:rsidRDefault="008B1A04" w:rsidP="008E7ABE">
      <w:pPr>
        <w:pStyle w:val="ListParagraph"/>
        <w:jc w:val="right"/>
        <w:rPr>
          <w:rFonts w:cs="2  Badr" w:hint="cs"/>
          <w:b/>
          <w:bCs/>
          <w:sz w:val="28"/>
          <w:szCs w:val="28"/>
          <w:rtl/>
          <w:lang w:bidi="fa-IR"/>
        </w:rPr>
      </w:pPr>
      <w:r>
        <w:rPr>
          <w:rFonts w:cs="2  Badr" w:hint="cs"/>
          <w:b/>
          <w:bCs/>
          <w:sz w:val="28"/>
          <w:szCs w:val="28"/>
          <w:rtl/>
          <w:lang w:bidi="fa-IR"/>
        </w:rPr>
        <w:t xml:space="preserve">                                                                                               با تشكر وحيد سروريان</w:t>
      </w:r>
    </w:p>
    <w:p w:rsidR="00054247" w:rsidRPr="008B1A04" w:rsidRDefault="00054247" w:rsidP="00E2469C">
      <w:pPr>
        <w:jc w:val="right"/>
        <w:rPr>
          <w:rFonts w:hint="cs"/>
          <w:b/>
          <w:bCs/>
          <w:sz w:val="40"/>
          <w:szCs w:val="40"/>
          <w:rtl/>
          <w:lang w:bidi="fa-IR"/>
        </w:rPr>
      </w:pPr>
    </w:p>
    <w:sectPr w:rsidR="00054247" w:rsidRPr="008B1A04" w:rsidSect="0075034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2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426A2"/>
    <w:multiLevelType w:val="hybridMultilevel"/>
    <w:tmpl w:val="119024B8"/>
    <w:lvl w:ilvl="0" w:tplc="BC9C5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2469C"/>
    <w:rsid w:val="00054247"/>
    <w:rsid w:val="0075034B"/>
    <w:rsid w:val="008B1A04"/>
    <w:rsid w:val="008E7ABE"/>
    <w:rsid w:val="00E246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2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5E1AF-65CB-467C-8189-DFCB1A03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4</cp:revision>
  <dcterms:created xsi:type="dcterms:W3CDTF">2015-01-07T17:03:00Z</dcterms:created>
  <dcterms:modified xsi:type="dcterms:W3CDTF">2015-01-07T17:27:00Z</dcterms:modified>
</cp:coreProperties>
</file>